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E9" w:rsidRPr="001F0AE9" w:rsidRDefault="001F0AE9" w:rsidP="001F0AE9">
      <w:pPr>
        <w:spacing w:after="0" w:line="288" w:lineRule="atLeast"/>
        <w:jc w:val="center"/>
        <w:outlineLvl w:val="0"/>
        <w:rPr>
          <w:rFonts w:eastAsia="Times New Roman" w:cstheme="minorHAnsi"/>
          <w:b/>
          <w:bCs/>
          <w:kern w:val="36"/>
          <w:sz w:val="60"/>
          <w:szCs w:val="60"/>
          <w:lang w:eastAsia="es-AR"/>
        </w:rPr>
      </w:pPr>
      <w:r>
        <w:rPr>
          <w:rFonts w:eastAsia="Times New Roman" w:cstheme="minorHAnsi"/>
          <w:b/>
          <w:bCs/>
          <w:kern w:val="36"/>
          <w:sz w:val="60"/>
          <w:szCs w:val="60"/>
          <w:lang w:eastAsia="es-AR"/>
        </w:rPr>
        <w:t>Inscripción ingresantes 2024</w:t>
      </w: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</w:p>
    <w:p w:rsidR="001F0AE9" w:rsidRP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sz w:val="26"/>
          <w:szCs w:val="26"/>
          <w:lang w:eastAsia="es-AR"/>
        </w:rPr>
        <w:t>A partir del 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20/11/2023</w:t>
      </w:r>
      <w:r w:rsidRPr="001F0AE9">
        <w:rPr>
          <w:rFonts w:eastAsia="Times New Roman" w:cstheme="minorHAnsi"/>
          <w:sz w:val="26"/>
          <w:szCs w:val="26"/>
          <w:lang w:eastAsia="es-AR"/>
        </w:rPr>
        <w:t> y hasta el 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15/12/2023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 </w:t>
      </w:r>
      <w:r w:rsidRPr="001F0AE9">
        <w:rPr>
          <w:rFonts w:eastAsia="Times New Roman" w:cstheme="minorHAnsi"/>
          <w:sz w:val="26"/>
          <w:szCs w:val="26"/>
          <w:lang w:eastAsia="es-AR"/>
        </w:rPr>
        <w:t xml:space="preserve">inclusive estará abierta la </w:t>
      </w:r>
      <w:r>
        <w:rPr>
          <w:rFonts w:eastAsia="Times New Roman" w:cstheme="minorHAnsi"/>
          <w:sz w:val="26"/>
          <w:szCs w:val="26"/>
          <w:lang w:eastAsia="es-AR"/>
        </w:rPr>
        <w:t>inscripción para aspirantes 2024</w:t>
      </w:r>
      <w:r w:rsidRPr="001F0AE9">
        <w:rPr>
          <w:rFonts w:eastAsia="Times New Roman" w:cstheme="minorHAnsi"/>
          <w:sz w:val="26"/>
          <w:szCs w:val="26"/>
          <w:lang w:eastAsia="es-AR"/>
        </w:rPr>
        <w:t xml:space="preserve"> a carreras de nivel superior:</w:t>
      </w:r>
      <w:r>
        <w:rPr>
          <w:rFonts w:eastAsia="Times New Roman" w:cstheme="minorHAnsi"/>
          <w:sz w:val="26"/>
          <w:szCs w:val="26"/>
          <w:lang w:eastAsia="es-AR"/>
        </w:rPr>
        <w:t xml:space="preserve"> Profesorado de Educación Inicial, Profesorado de Educación Primaria y Profesorado de Educación Secundaria en Filosofía. Las tres carreras se cursan en modalidad</w:t>
      </w:r>
      <w:r w:rsidRPr="001F0AE9">
        <w:rPr>
          <w:rFonts w:eastAsia="Times New Roman" w:cstheme="minorHAnsi"/>
          <w:sz w:val="26"/>
          <w:szCs w:val="26"/>
          <w:lang w:eastAsia="es-AR"/>
        </w:rPr>
        <w:t> 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Presencial</w:t>
      </w:r>
      <w:r w:rsidRPr="001F0AE9">
        <w:rPr>
          <w:rFonts w:eastAsia="Times New Roman" w:cstheme="minorHAnsi"/>
          <w:sz w:val="26"/>
          <w:szCs w:val="26"/>
          <w:lang w:eastAsia="es-AR"/>
        </w:rPr>
        <w:t>, de lunes a viernes</w:t>
      </w:r>
      <w:r>
        <w:rPr>
          <w:rFonts w:eastAsia="Times New Roman" w:cstheme="minorHAnsi"/>
          <w:sz w:val="26"/>
          <w:szCs w:val="26"/>
          <w:lang w:eastAsia="es-AR"/>
        </w:rPr>
        <w:t xml:space="preserve"> de 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17:40 a 23:00 </w:t>
      </w:r>
      <w:proofErr w:type="spellStart"/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hs</w:t>
      </w:r>
      <w:proofErr w:type="spellEnd"/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.</w:t>
      </w:r>
    </w:p>
    <w:p w:rsidR="001F0AE9" w:rsidRP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</w:p>
    <w:p w:rsid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</w:p>
    <w:p w:rsidR="001F0AE9" w:rsidRP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b/>
          <w:sz w:val="26"/>
          <w:szCs w:val="26"/>
          <w:lang w:eastAsia="es-AR"/>
        </w:rPr>
      </w:pPr>
      <w:r w:rsidRPr="001F0AE9">
        <w:rPr>
          <w:rFonts w:eastAsia="Times New Roman" w:cstheme="minorHAnsi"/>
          <w:b/>
          <w:sz w:val="26"/>
          <w:szCs w:val="26"/>
          <w:lang w:eastAsia="es-AR"/>
        </w:rPr>
        <w:t>DOCUMENTACIÓN A PRESENTAR PARA LA INSCRIPCIÓN</w:t>
      </w:r>
    </w:p>
    <w:p w:rsid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</w:p>
    <w:p w:rsid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  <w:r>
        <w:rPr>
          <w:rFonts w:eastAsia="Times New Roman" w:cstheme="minorHAnsi"/>
          <w:sz w:val="26"/>
          <w:szCs w:val="26"/>
          <w:lang w:eastAsia="es-AR"/>
        </w:rPr>
        <w:t>• Formulario de inscripción 2024</w:t>
      </w:r>
      <w:r>
        <w:rPr>
          <w:rFonts w:eastAsia="Times New Roman" w:cstheme="minorHAnsi"/>
          <w:sz w:val="26"/>
          <w:szCs w:val="26"/>
          <w:lang w:eastAsia="es-AR"/>
        </w:rPr>
        <w:t xml:space="preserve"> que corresponda a la carrera elegida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 IMPRESO Y COMPLETO</w:t>
      </w:r>
      <w:r w:rsidRPr="001F0AE9">
        <w:rPr>
          <w:rFonts w:eastAsia="Times New Roman" w:cstheme="minorHAnsi"/>
          <w:sz w:val="26"/>
          <w:szCs w:val="26"/>
          <w:lang w:eastAsia="es-AR"/>
        </w:rPr>
        <w:t> (SÓLO LAS PÁGINAS 1 Y 2 POR SEPARADO EN DOS HOJAS)</w:t>
      </w:r>
    </w:p>
    <w:p w:rsidR="001F0AE9" w:rsidRDefault="001F0AE9" w:rsidP="001F0AE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  <w:r>
        <w:rPr>
          <w:rFonts w:eastAsia="Times New Roman" w:cstheme="minorHAnsi"/>
          <w:sz w:val="26"/>
          <w:szCs w:val="26"/>
          <w:lang w:eastAsia="es-AR"/>
        </w:rPr>
        <w:t>(formulario)</w:t>
      </w:r>
    </w:p>
    <w:p w:rsidR="001F0AE9" w:rsidRDefault="001F0AE9" w:rsidP="001F0AE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  <w:r>
        <w:rPr>
          <w:rFonts w:eastAsia="Times New Roman" w:cstheme="minorHAnsi"/>
          <w:sz w:val="26"/>
          <w:szCs w:val="26"/>
          <w:lang w:eastAsia="es-AR"/>
        </w:rPr>
        <w:t>(formulario)</w:t>
      </w:r>
    </w:p>
    <w:p w:rsidR="001F0AE9" w:rsidRPr="001F0AE9" w:rsidRDefault="001F0AE9" w:rsidP="001F0AE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  <w:r>
        <w:rPr>
          <w:rFonts w:eastAsia="Times New Roman" w:cstheme="minorHAnsi"/>
          <w:sz w:val="26"/>
          <w:szCs w:val="26"/>
          <w:lang w:eastAsia="es-AR"/>
        </w:rPr>
        <w:t>(formulario)</w:t>
      </w:r>
    </w:p>
    <w:p w:rsidR="001F0AE9" w:rsidRDefault="001F0AE9" w:rsidP="001F0AE9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sz w:val="26"/>
          <w:szCs w:val="26"/>
          <w:lang w:eastAsia="es-AR"/>
        </w:rPr>
        <w:t>• 3 fotos tipo carnet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  <w:t>• Fotocopia 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LEGALIZADA </w:t>
      </w:r>
      <w:r w:rsidRPr="001F0AE9">
        <w:rPr>
          <w:rFonts w:eastAsia="Times New Roman" w:cstheme="minorHAnsi"/>
          <w:sz w:val="26"/>
          <w:szCs w:val="26"/>
          <w:lang w:eastAsia="es-AR"/>
        </w:rPr>
        <w:t>del DNI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  <w:t>• Fotocopia 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LEGALIZADA </w:t>
      </w:r>
      <w:r w:rsidRPr="001F0AE9">
        <w:rPr>
          <w:rFonts w:eastAsia="Times New Roman" w:cstheme="minorHAnsi"/>
          <w:sz w:val="26"/>
          <w:szCs w:val="26"/>
          <w:lang w:eastAsia="es-AR"/>
        </w:rPr>
        <w:t>del 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título definitivo del nivel secundario / certificado de título en trámite original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/ certificado de alumno regular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original</w:t>
      </w:r>
      <w:r w:rsidRPr="001F0AE9">
        <w:rPr>
          <w:rFonts w:eastAsia="Times New Roman" w:cstheme="minorHAnsi"/>
          <w:bCs/>
          <w:sz w:val="26"/>
          <w:szCs w:val="26"/>
          <w:bdr w:val="none" w:sz="0" w:space="0" w:color="auto" w:frame="1"/>
          <w:lang w:eastAsia="es-AR"/>
        </w:rPr>
        <w:t>.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  <w:t>• Partida de nacimiento. No es necesario que esté legalizada.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  <w:t>• Certificado médico (si es de una institución/ consultorio privado debe contar con la estampilla del Colegio de Médicos)</w:t>
      </w: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</w:pP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SE AGRADECE TRAER LA DOCUMENTACIÓN EN UN FOLIO TRANSPARENTE TAMAÑO OFICIO</w:t>
      </w: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sz w:val="26"/>
          <w:szCs w:val="26"/>
          <w:lang w:eastAsia="es-AR"/>
        </w:rPr>
        <w:t>La recepción de las inscripciones SOLO se realizará en las fechas indicadas</w:t>
      </w:r>
      <w:r>
        <w:rPr>
          <w:rFonts w:eastAsia="Times New Roman" w:cstheme="minorHAnsi"/>
          <w:sz w:val="26"/>
          <w:szCs w:val="26"/>
          <w:lang w:eastAsia="es-AR"/>
        </w:rPr>
        <w:t xml:space="preserve"> (</w:t>
      </w:r>
      <w:r w:rsidRPr="001F0AE9">
        <w:rPr>
          <w:rFonts w:eastAsia="Times New Roman" w:cstheme="minorHAnsi"/>
          <w:sz w:val="26"/>
          <w:szCs w:val="26"/>
          <w:lang w:eastAsia="es-AR"/>
        </w:rPr>
        <w:t>del 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20/11/2023</w:t>
      </w:r>
      <w:r w:rsidRPr="001F0AE9">
        <w:rPr>
          <w:rFonts w:eastAsia="Times New Roman" w:cstheme="minorHAnsi"/>
          <w:sz w:val="26"/>
          <w:szCs w:val="26"/>
          <w:lang w:eastAsia="es-AR"/>
        </w:rPr>
        <w:t> y hasta el 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15/12/2023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)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 </w:t>
      </w:r>
      <w:r>
        <w:rPr>
          <w:rFonts w:eastAsia="Times New Roman" w:cstheme="minorHAnsi"/>
          <w:sz w:val="26"/>
          <w:szCs w:val="26"/>
          <w:lang w:eastAsia="es-AR"/>
        </w:rPr>
        <w:t xml:space="preserve">en el horario de 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18.30 a 19.30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</w:t>
      </w:r>
      <w:proofErr w:type="spellStart"/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hs</w:t>
      </w:r>
      <w:proofErr w:type="spellEnd"/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</w:t>
      </w:r>
      <w:r>
        <w:rPr>
          <w:rFonts w:eastAsia="Times New Roman" w:cstheme="minorHAnsi"/>
          <w:bCs/>
          <w:sz w:val="26"/>
          <w:szCs w:val="26"/>
          <w:bdr w:val="none" w:sz="0" w:space="0" w:color="auto" w:frame="1"/>
          <w:lang w:eastAsia="es-AR"/>
        </w:rPr>
        <w:t xml:space="preserve">en 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Alumnado</w:t>
      </w:r>
      <w:r>
        <w:rPr>
          <w:rFonts w:eastAsia="Times New Roman" w:cstheme="minorHAnsi"/>
          <w:bCs/>
          <w:sz w:val="26"/>
          <w:szCs w:val="26"/>
          <w:bdr w:val="none" w:sz="0" w:space="0" w:color="auto" w:frame="1"/>
          <w:lang w:eastAsia="es-AR"/>
        </w:rPr>
        <w:t>.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</w:r>
    </w:p>
    <w:p w:rsidR="001F0AE9" w:rsidRPr="001F0AE9" w:rsidRDefault="001F0AE9" w:rsidP="001F0AE9">
      <w:pPr>
        <w:shd w:val="clear" w:color="auto" w:fill="FFFFFF"/>
        <w:spacing w:after="36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b/>
          <w:sz w:val="26"/>
          <w:szCs w:val="26"/>
          <w:u w:val="single"/>
          <w:lang w:eastAsia="es-AR"/>
        </w:rPr>
        <w:t>IMPORTANTE</w:t>
      </w:r>
      <w:r w:rsidRPr="001F0AE9">
        <w:rPr>
          <w:rFonts w:eastAsia="Times New Roman" w:cstheme="minorHAnsi"/>
          <w:sz w:val="26"/>
          <w:szCs w:val="26"/>
          <w:lang w:eastAsia="es-AR"/>
        </w:rPr>
        <w:t xml:space="preserve">: LA INSCRIPCIÓN SE HARÁ EFECTIVA PRESENTANDO LA DOCUMENTACIÓN </w:t>
      </w:r>
      <w:r>
        <w:rPr>
          <w:rFonts w:eastAsia="Times New Roman" w:cstheme="minorHAnsi"/>
          <w:sz w:val="26"/>
          <w:szCs w:val="26"/>
          <w:lang w:eastAsia="es-AR"/>
        </w:rPr>
        <w:t xml:space="preserve">COMPLETA </w:t>
      </w:r>
      <w:r w:rsidRPr="001F0AE9">
        <w:rPr>
          <w:rFonts w:eastAsia="Times New Roman" w:cstheme="minorHAnsi"/>
          <w:sz w:val="26"/>
          <w:szCs w:val="26"/>
          <w:lang w:eastAsia="es-AR"/>
        </w:rPr>
        <w:t>DETALLADA ANTERIORMENTE.</w:t>
      </w: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br/>
      </w:r>
    </w:p>
    <w:p w:rsid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</w:pPr>
      <w:r w:rsidRPr="001F0AE9">
        <w:rPr>
          <w:rFonts w:eastAsia="Times New Roman" w:cstheme="minorHAnsi"/>
          <w:sz w:val="26"/>
          <w:szCs w:val="26"/>
          <w:lang w:eastAsia="es-AR"/>
        </w:rPr>
        <w:t>Durante el mes de febrero se publicará información acerca del CURSO INTRODUCTORIO obligatorio</w:t>
      </w:r>
      <w:r>
        <w:rPr>
          <w:rFonts w:eastAsia="Times New Roman" w:cstheme="minorHAnsi"/>
          <w:sz w:val="26"/>
          <w:szCs w:val="26"/>
          <w:lang w:eastAsia="es-AR"/>
        </w:rPr>
        <w:t xml:space="preserve"> </w:t>
      </w:r>
      <w:r w:rsidRPr="001F0AE9">
        <w:rPr>
          <w:rFonts w:eastAsia="Times New Roman" w:cstheme="minorHAnsi"/>
          <w:sz w:val="26"/>
          <w:szCs w:val="26"/>
          <w:lang w:eastAsia="es-AR"/>
        </w:rPr>
        <w:t>-</w:t>
      </w:r>
      <w:r>
        <w:rPr>
          <w:rFonts w:eastAsia="Times New Roman" w:cstheme="minorHAnsi"/>
          <w:sz w:val="26"/>
          <w:szCs w:val="26"/>
          <w:lang w:eastAsia="es-AR"/>
        </w:rPr>
        <w:t xml:space="preserve"> </w:t>
      </w:r>
      <w:r w:rsidRPr="001F0AE9">
        <w:rPr>
          <w:rFonts w:eastAsia="Times New Roman" w:cstheme="minorHAnsi"/>
          <w:sz w:val="26"/>
          <w:szCs w:val="26"/>
          <w:lang w:eastAsia="es-AR"/>
        </w:rPr>
        <w:t>no excluyente a realizarse en el mes de marzo.</w:t>
      </w:r>
      <w:r w:rsidRPr="001F0AE9">
        <w:rPr>
          <w:rFonts w:eastAsia="Times New Roman" w:cstheme="minorHAnsi"/>
          <w:sz w:val="26"/>
          <w:szCs w:val="26"/>
          <w:lang w:eastAsia="es-AR"/>
        </w:rPr>
        <w:br/>
      </w:r>
    </w:p>
    <w:p w:rsidR="001F0AE9" w:rsidRPr="001F0AE9" w:rsidRDefault="001F0AE9" w:rsidP="001F0A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  <w:lang w:eastAsia="es-AR"/>
        </w:rPr>
      </w:pPr>
      <w:bookmarkStart w:id="0" w:name="_GoBack"/>
      <w:bookmarkEnd w:id="0"/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>HORARIO DE ATENCIÓN PARA LA ENTREGA DE DOCUMENTACIÓN EN OFICINA DE</w:t>
      </w:r>
      <w:r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ALUMNADO: 18.30 a 19.30 – del 20/11/2023 al 15/12/2023</w:t>
      </w:r>
      <w:r w:rsidRPr="001F0AE9">
        <w:rPr>
          <w:rFonts w:eastAsia="Times New Roman" w:cstheme="minorHAnsi"/>
          <w:b/>
          <w:bCs/>
          <w:sz w:val="26"/>
          <w:szCs w:val="26"/>
          <w:bdr w:val="none" w:sz="0" w:space="0" w:color="auto" w:frame="1"/>
          <w:lang w:eastAsia="es-AR"/>
        </w:rPr>
        <w:t xml:space="preserve"> inclusive</w:t>
      </w:r>
    </w:p>
    <w:p w:rsidR="00042A32" w:rsidRPr="001F0AE9" w:rsidRDefault="00042A32" w:rsidP="001F0AE9">
      <w:pPr>
        <w:jc w:val="both"/>
        <w:rPr>
          <w:rFonts w:cstheme="minorHAnsi"/>
        </w:rPr>
      </w:pPr>
    </w:p>
    <w:sectPr w:rsidR="00042A32" w:rsidRPr="001F0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542"/>
    <w:multiLevelType w:val="hybridMultilevel"/>
    <w:tmpl w:val="5202674C"/>
    <w:lvl w:ilvl="0" w:tplc="DBA4A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E9"/>
    <w:rsid w:val="00042A32"/>
    <w:rsid w:val="001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A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F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0AE9"/>
    <w:rPr>
      <w:b/>
      <w:bCs/>
    </w:rPr>
  </w:style>
  <w:style w:type="paragraph" w:styleId="Prrafodelista">
    <w:name w:val="List Paragraph"/>
    <w:basedOn w:val="Normal"/>
    <w:uiPriority w:val="34"/>
    <w:qFormat/>
    <w:rsid w:val="001F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0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0A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F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0AE9"/>
    <w:rPr>
      <w:b/>
      <w:bCs/>
    </w:rPr>
  </w:style>
  <w:style w:type="paragraph" w:styleId="Prrafodelista">
    <w:name w:val="List Paragraph"/>
    <w:basedOn w:val="Normal"/>
    <w:uiPriority w:val="34"/>
    <w:qFormat/>
    <w:rsid w:val="001F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9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Alumnado</dc:creator>
  <cp:lastModifiedBy>Alumnado</cp:lastModifiedBy>
  <cp:revision>1</cp:revision>
  <dcterms:created xsi:type="dcterms:W3CDTF">2023-09-05T22:07:00Z</dcterms:created>
  <dcterms:modified xsi:type="dcterms:W3CDTF">2023-09-05T22:17:00Z</dcterms:modified>
</cp:coreProperties>
</file>